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D349" w14:textId="77777777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Zoning Board of Appeals </w:t>
      </w:r>
    </w:p>
    <w:p w14:paraId="5CDA6E23" w14:textId="06BF8436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1C31EF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Agenda</w:t>
      </w:r>
    </w:p>
    <w:p w14:paraId="42C00DA8" w14:textId="027FE94F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2, 2020</w:t>
      </w:r>
    </w:p>
    <w:p w14:paraId="5CD8B0CF" w14:textId="77777777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7:00 PM</w:t>
      </w:r>
    </w:p>
    <w:p w14:paraId="0003D9AF" w14:textId="77777777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</w:rPr>
      </w:pPr>
    </w:p>
    <w:p w14:paraId="2EC2B1F1" w14:textId="77777777" w:rsidR="001C31EF" w:rsidRDefault="001C31EF" w:rsidP="001C31EF">
      <w:pPr>
        <w:jc w:val="center"/>
        <w:outlineLvl w:val="0"/>
        <w:rPr>
          <w:rFonts w:asciiTheme="minorHAnsi" w:hAnsiTheme="minorHAnsi" w:cstheme="minorHAnsi"/>
          <w:b/>
          <w:bCs/>
          <w:u w:val="single"/>
        </w:rPr>
      </w:pPr>
    </w:p>
    <w:p w14:paraId="7E313A33" w14:textId="77777777" w:rsidR="001C31EF" w:rsidRDefault="001C31EF" w:rsidP="001C31E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u w:val="single"/>
        </w:rPr>
        <w:t>NEW APPLICATION:</w:t>
      </w:r>
    </w:p>
    <w:p w14:paraId="4192A16A" w14:textId="77777777" w:rsidR="001C31EF" w:rsidRDefault="001C31EF" w:rsidP="001C31E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472A83" w14:textId="77777777" w:rsidR="001C31EF" w:rsidRDefault="001C31EF" w:rsidP="001C31EF">
      <w:pPr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Request of </w:t>
      </w:r>
      <w:proofErr w:type="spellStart"/>
      <w:r>
        <w:rPr>
          <w:rFonts w:asciiTheme="minorHAnsi" w:eastAsiaTheme="minorHAnsi" w:hAnsiTheme="minorHAnsi" w:cstheme="minorBidi"/>
          <w:b/>
          <w:u w:val="single"/>
        </w:rPr>
        <w:t>Niclei</w:t>
      </w:r>
      <w:proofErr w:type="spellEnd"/>
      <w:r>
        <w:rPr>
          <w:rFonts w:asciiTheme="minorHAnsi" w:eastAsiaTheme="minorHAnsi" w:hAnsiTheme="minorHAnsi" w:cstheme="minorBidi"/>
          <w:b/>
          <w:u w:val="single"/>
        </w:rPr>
        <w:t xml:space="preserve"> Corporation - App. #19-09 </w:t>
      </w:r>
    </w:p>
    <w:p w14:paraId="1236B69D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</w:p>
    <w:p w14:paraId="58086266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variance from the requirements of:</w:t>
      </w:r>
    </w:p>
    <w:p w14:paraId="54B3DA31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</w:p>
    <w:p w14:paraId="12C65C4D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V, Section 15 A-h.2.2 – less than required area; required 25,000 square feet, provided 12,429.83 square feet;</w:t>
      </w:r>
    </w:p>
    <w:p w14:paraId="5ECFA8EC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V, Section 15 A-h.2-4 – less than required front yard/set back (north side); required 35 feet, provided 13.3 feet (corner lot);</w:t>
      </w:r>
    </w:p>
    <w:p w14:paraId="5F90535A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V, Section 15 A-h.2-4 – less than required front yard/setback (west side); required 35 feet, provide 17.1 feet (corner lot);</w:t>
      </w:r>
    </w:p>
    <w:p w14:paraId="3EDA99EF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Chapter 215, Article V, Section 15 A-h.2-7 – less than required side yard (driveway east side); required 10 feet, provided 5 feet; </w:t>
      </w:r>
    </w:p>
    <w:p w14:paraId="6350316D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Chapter 215, Article V, Section 15 A-h.2-7 – less than required side yard (existing garage); required 10 feet, provided 1.0 feet; and </w:t>
      </w:r>
    </w:p>
    <w:p w14:paraId="16850701" w14:textId="77777777" w:rsidR="001C31EF" w:rsidRDefault="001C31EF" w:rsidP="001C31EF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Chapter 215, Article VIII, Section 35-A – parking area located in required front yard</w:t>
      </w:r>
    </w:p>
    <w:p w14:paraId="086A7421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</w:p>
    <w:p w14:paraId="76F5C364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conversion of existing detached single-family residence to detached two-family residence located at 30 North Liberty Drive, Stony Point, New York.</w:t>
      </w:r>
    </w:p>
    <w:p w14:paraId="4D55D661" w14:textId="77777777" w:rsidR="001C31EF" w:rsidRDefault="001C31EF" w:rsidP="001C31EF">
      <w:pPr>
        <w:rPr>
          <w:rFonts w:asciiTheme="minorHAnsi" w:eastAsiaTheme="minorHAnsi" w:hAnsiTheme="minorHAnsi" w:cstheme="minorBidi"/>
        </w:rPr>
      </w:pPr>
    </w:p>
    <w:p w14:paraId="710E153C" w14:textId="77777777" w:rsidR="001C31EF" w:rsidRDefault="001C31EF" w:rsidP="001C31EF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Section:  15.19          Block:  3          Lot:  73           Zone:  R-1</w:t>
      </w:r>
    </w:p>
    <w:p w14:paraId="0ACEEEDB" w14:textId="77777777" w:rsidR="001C31EF" w:rsidRDefault="001C31EF" w:rsidP="001C31E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FAE00F4" w14:textId="77777777" w:rsidR="001C31EF" w:rsidRDefault="001C31EF" w:rsidP="001C3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DECISION</w:t>
      </w:r>
      <w:r>
        <w:rPr>
          <w:rFonts w:asciiTheme="minorHAnsi" w:hAnsiTheme="minorHAnsi" w:cstheme="minorHAnsi"/>
        </w:rPr>
        <w:t>:</w:t>
      </w:r>
    </w:p>
    <w:p w14:paraId="11676FBA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4835F94D" w14:textId="77777777" w:rsidR="001C31EF" w:rsidRDefault="001C31EF" w:rsidP="001C31E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Request of </w:t>
      </w:r>
      <w:proofErr w:type="spellStart"/>
      <w:r>
        <w:rPr>
          <w:rFonts w:asciiTheme="minorHAnsi" w:hAnsiTheme="minorHAnsi" w:cstheme="minorHAnsi"/>
          <w:b/>
          <w:u w:val="single"/>
        </w:rPr>
        <w:t>BaMar</w:t>
      </w:r>
      <w:proofErr w:type="spellEnd"/>
      <w:r>
        <w:rPr>
          <w:rFonts w:asciiTheme="minorHAnsi" w:hAnsiTheme="minorHAnsi" w:cstheme="minorHAnsi"/>
          <w:b/>
          <w:u w:val="single"/>
        </w:rPr>
        <w:t>, LLC – App. #19-06</w:t>
      </w:r>
    </w:p>
    <w:p w14:paraId="59A9EACB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66A15632" w14:textId="77777777" w:rsidR="001C31EF" w:rsidRDefault="001C31EF" w:rsidP="001C3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Variances from the requirements of:</w:t>
      </w:r>
    </w:p>
    <w:p w14:paraId="56749DF2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52DC2853" w14:textId="77777777" w:rsidR="001C31EF" w:rsidRDefault="001C31EF" w:rsidP="001C31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 215, Article V, Section 15A-h.5-4 less than required front yard/front setback for:</w:t>
      </w:r>
    </w:p>
    <w:p w14:paraId="6303E911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number 10, required 10 feet; provided 4 feet</w:t>
      </w:r>
    </w:p>
    <w:p w14:paraId="2811271D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number 11, required 10 feet; provided 4 feet</w:t>
      </w:r>
    </w:p>
    <w:p w14:paraId="351659A1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number 12, required 10 feet; provided 4 feet</w:t>
      </w:r>
    </w:p>
    <w:p w14:paraId="35794404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number 13, required 10 feet; provided 4 feet</w:t>
      </w:r>
    </w:p>
    <w:p w14:paraId="08330EB8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 number 14, required 10 feet; provided 4.8 feet</w:t>
      </w:r>
    </w:p>
    <w:p w14:paraId="29C86457" w14:textId="77777777" w:rsidR="001C31EF" w:rsidRDefault="001C31EF" w:rsidP="001C31EF">
      <w:pPr>
        <w:pStyle w:val="ListParagraph"/>
        <w:ind w:left="1800"/>
        <w:rPr>
          <w:rFonts w:asciiTheme="minorHAnsi" w:hAnsiTheme="minorHAnsi" w:cstheme="minorHAnsi"/>
        </w:rPr>
      </w:pPr>
    </w:p>
    <w:p w14:paraId="07BE19A0" w14:textId="77777777" w:rsidR="001C31EF" w:rsidRDefault="001C31EF" w:rsidP="001C31EF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 215, Article V, Section 15A-h.5-3 less than required lot width; required 50 feet, provided 26.7 feet:</w:t>
      </w:r>
    </w:p>
    <w:p w14:paraId="22E9D58F" w14:textId="77777777" w:rsidR="001C31EF" w:rsidRDefault="001C31EF" w:rsidP="001C31EF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</w:p>
    <w:p w14:paraId="7FB29EE5" w14:textId="77777777" w:rsidR="001C31EF" w:rsidRDefault="001C31EF" w:rsidP="001C31EF">
      <w:pPr>
        <w:pStyle w:val="ListParagraph"/>
        <w:ind w:left="14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(BREAKDOWN OF UNITS THAT REQUIRE RELIEF)</w:t>
      </w:r>
    </w:p>
    <w:p w14:paraId="0286B021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32 units - provided footage 26.7 feet, to 29.9 feet;</w:t>
      </w:r>
    </w:p>
    <w:p w14:paraId="0AC386F8" w14:textId="7C4EFC99" w:rsidR="001C31EF" w:rsidRPr="001C31EF" w:rsidRDefault="001C31EF" w:rsidP="00D45B9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1C31EF">
        <w:rPr>
          <w:rFonts w:asciiTheme="minorHAnsi" w:hAnsiTheme="minorHAnsi" w:cstheme="minorHAnsi"/>
        </w:rPr>
        <w:t xml:space="preserve"> 86 units - provided footage 30.0 feet, to 39.9 feet; and </w:t>
      </w:r>
    </w:p>
    <w:p w14:paraId="05772895" w14:textId="08BCB4E2" w:rsidR="00D5432B" w:rsidRDefault="001C31EF" w:rsidP="0005315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5432B">
        <w:rPr>
          <w:rFonts w:asciiTheme="minorHAnsi" w:hAnsiTheme="minorHAnsi" w:cstheme="minorHAnsi"/>
        </w:rPr>
        <w:t xml:space="preserve"> 6 units - provided footage 40.0 feet, to 49.9 feet</w:t>
      </w:r>
    </w:p>
    <w:p w14:paraId="4A73EADD" w14:textId="77777777" w:rsidR="00D5432B" w:rsidRPr="00D5432B" w:rsidRDefault="00D5432B" w:rsidP="00D5432B">
      <w:pPr>
        <w:pStyle w:val="ListParagraph"/>
        <w:ind w:left="1800"/>
        <w:rPr>
          <w:rFonts w:asciiTheme="minorHAnsi" w:hAnsiTheme="minorHAnsi" w:cstheme="minorHAnsi"/>
        </w:rPr>
      </w:pPr>
    </w:p>
    <w:p w14:paraId="0252CD0F" w14:textId="53655C1B" w:rsidR="001C31EF" w:rsidRPr="00D5432B" w:rsidRDefault="008E2E6C" w:rsidP="00D543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bookmarkStart w:id="0" w:name="_GoBack"/>
      <w:bookmarkEnd w:id="0"/>
      <w:r w:rsidR="001C31EF" w:rsidRPr="00D5432B">
        <w:rPr>
          <w:rFonts w:asciiTheme="minorHAnsi" w:hAnsiTheme="minorHAnsi" w:cstheme="minorHAnsi"/>
        </w:rPr>
        <w:lastRenderedPageBreak/>
        <w:t>Chapter 215, Article V, Section 15A-h.5-8 less than required street frontage; required 50 feet, provided 26.7 feet:</w:t>
      </w:r>
    </w:p>
    <w:p w14:paraId="3D915991" w14:textId="77777777" w:rsidR="001C31EF" w:rsidRDefault="001C31EF" w:rsidP="001C31EF">
      <w:pPr>
        <w:pStyle w:val="ListParagraph"/>
        <w:ind w:left="1080"/>
        <w:rPr>
          <w:rFonts w:asciiTheme="minorHAnsi" w:hAnsiTheme="minorHAnsi" w:cstheme="minorHAnsi"/>
        </w:rPr>
      </w:pPr>
    </w:p>
    <w:p w14:paraId="0C25F476" w14:textId="77777777" w:rsidR="001C31EF" w:rsidRDefault="001C31EF" w:rsidP="001C31EF">
      <w:pPr>
        <w:ind w:left="144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(BREAKDOWN OF UNITS THAT REQUIRE RELIEF)</w:t>
      </w:r>
    </w:p>
    <w:p w14:paraId="272002C0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 units - provided footage 26.7 feet, to 29.9 feet;</w:t>
      </w:r>
    </w:p>
    <w:p w14:paraId="121635DA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86 units - provided footage 30.0 feet, to 39.9 feet; and </w:t>
      </w:r>
    </w:p>
    <w:p w14:paraId="791CA536" w14:textId="77777777" w:rsidR="001C31EF" w:rsidRDefault="001C31EF" w:rsidP="001C31E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units - provided footage 40.0 feet, to 49.9 feet</w:t>
      </w:r>
    </w:p>
    <w:p w14:paraId="5AFB1196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6CDE82D4" w14:textId="77777777" w:rsidR="001C31EF" w:rsidRDefault="001C31EF" w:rsidP="001C3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located at 400 </w:t>
      </w:r>
      <w:proofErr w:type="spellStart"/>
      <w:r>
        <w:rPr>
          <w:rFonts w:asciiTheme="minorHAnsi" w:hAnsiTheme="minorHAnsi" w:cstheme="minorHAnsi"/>
        </w:rPr>
        <w:t>BaMar</w:t>
      </w:r>
      <w:proofErr w:type="spellEnd"/>
      <w:r>
        <w:rPr>
          <w:rFonts w:asciiTheme="minorHAnsi" w:hAnsiTheme="minorHAnsi" w:cstheme="minorHAnsi"/>
        </w:rPr>
        <w:t xml:space="preserve"> Drive, Stony Point, New York, for manufactured homes.  </w:t>
      </w:r>
    </w:p>
    <w:p w14:paraId="2F4DE8F7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5AEF1F93" w14:textId="77777777" w:rsidR="001C31EF" w:rsidRDefault="001C31EF" w:rsidP="001C31EF">
      <w:r>
        <w:rPr>
          <w:rFonts w:asciiTheme="minorHAnsi" w:hAnsiTheme="minorHAnsi" w:cstheme="minorHAnsi"/>
          <w:b/>
        </w:rPr>
        <w:t xml:space="preserve">Section:  20.02          Block:  11          Lot:  7.1          </w:t>
      </w:r>
    </w:p>
    <w:p w14:paraId="229B2E0F" w14:textId="77777777" w:rsidR="001C31EF" w:rsidRDefault="001C31EF" w:rsidP="001C31EF"/>
    <w:p w14:paraId="3642BF41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39AFF73B" w14:textId="77777777" w:rsidR="001C31EF" w:rsidRDefault="001C31EF" w:rsidP="001C31EF">
      <w:pPr>
        <w:rPr>
          <w:rFonts w:asciiTheme="minorHAnsi" w:hAnsiTheme="minorHAnsi" w:cstheme="minorHAnsi"/>
        </w:rPr>
      </w:pPr>
    </w:p>
    <w:p w14:paraId="2EAC6B60" w14:textId="0649BACD" w:rsidR="001C31EF" w:rsidRDefault="001C31EF" w:rsidP="001C31EF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OTHER BUSINESS:</w:t>
      </w:r>
    </w:p>
    <w:p w14:paraId="558FFD20" w14:textId="0FEE8660" w:rsidR="008E2E6C" w:rsidRDefault="008E2E6C" w:rsidP="001C31EF">
      <w:pPr>
        <w:rPr>
          <w:rFonts w:asciiTheme="minorHAnsi" w:hAnsiTheme="minorHAnsi" w:cstheme="minorHAnsi"/>
          <w:b/>
          <w:u w:val="single"/>
        </w:rPr>
      </w:pPr>
    </w:p>
    <w:p w14:paraId="27A00CA8" w14:textId="04B5F42F" w:rsidR="001C31EF" w:rsidRDefault="008E2E6C" w:rsidP="001C3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Letter from Richard Ricordino – App. #19-05</w:t>
      </w:r>
    </w:p>
    <w:p w14:paraId="42124726" w14:textId="77777777" w:rsidR="001C31EF" w:rsidRDefault="001C31EF" w:rsidP="001C31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December 5, 2019</w:t>
      </w:r>
    </w:p>
    <w:p w14:paraId="52404689" w14:textId="77777777" w:rsidR="001C31EF" w:rsidRDefault="001C31EF" w:rsidP="001C31EF"/>
    <w:p w14:paraId="06DEC56C" w14:textId="77777777" w:rsidR="002F0C93" w:rsidRDefault="002F0C93"/>
    <w:sectPr w:rsidR="002F0C93" w:rsidSect="008E2E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5F7"/>
    <w:multiLevelType w:val="hybridMultilevel"/>
    <w:tmpl w:val="D39C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207D"/>
    <w:multiLevelType w:val="hybridMultilevel"/>
    <w:tmpl w:val="A52ACFAE"/>
    <w:lvl w:ilvl="0" w:tplc="C4FEB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C31EF"/>
    <w:rsid w:val="001C31EF"/>
    <w:rsid w:val="002F0C93"/>
    <w:rsid w:val="008E2E6C"/>
    <w:rsid w:val="00D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075E"/>
  <w15:chartTrackingRefBased/>
  <w15:docId w15:val="{FD80E78C-EAA8-4C82-BD9D-992BDFE1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Kivlehan</dc:creator>
  <cp:keywords/>
  <dc:description/>
  <cp:lastModifiedBy>Kathy Kivlehan</cp:lastModifiedBy>
  <cp:revision>3</cp:revision>
  <cp:lastPrinted>2019-12-26T13:35:00Z</cp:lastPrinted>
  <dcterms:created xsi:type="dcterms:W3CDTF">2019-12-19T13:55:00Z</dcterms:created>
  <dcterms:modified xsi:type="dcterms:W3CDTF">2019-12-26T13:53:00Z</dcterms:modified>
</cp:coreProperties>
</file>